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72C" w:rsidRPr="00CD572C" w:rsidRDefault="00CD572C" w:rsidP="00CD572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CD572C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CD572C" w:rsidRDefault="00CD572C" w:rsidP="009E48C8">
      <w:pPr>
        <w:pStyle w:val="Nadpis1"/>
        <w:rPr>
          <w:rFonts w:ascii="Tahoma" w:hAnsi="Tahoma" w:cs="Tahoma"/>
          <w:sz w:val="24"/>
          <w:szCs w:val="24"/>
        </w:rPr>
      </w:pPr>
    </w:p>
    <w:p w:rsidR="00241D6B" w:rsidRPr="00034601" w:rsidRDefault="0064681F" w:rsidP="009E48C8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</w:t>
      </w:r>
      <w:r w:rsidR="00235A9D">
        <w:rPr>
          <w:rFonts w:ascii="Tahoma" w:hAnsi="Tahoma" w:cs="Tahoma"/>
          <w:sz w:val="24"/>
          <w:szCs w:val="24"/>
        </w:rPr>
        <w:t>1</w:t>
      </w:r>
      <w:r w:rsidR="009C6B67" w:rsidRPr="00034601">
        <w:rPr>
          <w:rFonts w:ascii="Tahoma" w:hAnsi="Tahoma" w:cs="Tahoma"/>
          <w:sz w:val="24"/>
          <w:szCs w:val="24"/>
        </w:rPr>
        <w:t>/0</w:t>
      </w:r>
      <w:r w:rsidR="00235A9D">
        <w:rPr>
          <w:rFonts w:ascii="Tahoma" w:hAnsi="Tahoma" w:cs="Tahoma"/>
          <w:sz w:val="24"/>
          <w:szCs w:val="24"/>
        </w:rPr>
        <w:t>3</w:t>
      </w:r>
      <w:r w:rsidR="003D2270" w:rsidRPr="00034601">
        <w:rPr>
          <w:rFonts w:ascii="Tahoma" w:hAnsi="Tahoma" w:cs="Tahoma"/>
          <w:sz w:val="24"/>
          <w:szCs w:val="24"/>
        </w:rPr>
        <w:t xml:space="preserve"> </w:t>
      </w:r>
      <w:r w:rsidR="00C86FED" w:rsidRPr="00034601">
        <w:rPr>
          <w:rFonts w:ascii="Tahoma" w:hAnsi="Tahoma" w:cs="Tahoma"/>
          <w:sz w:val="24"/>
          <w:szCs w:val="24"/>
        </w:rPr>
        <w:t>o</w:t>
      </w:r>
      <w:r w:rsidR="00241D6B" w:rsidRPr="00034601">
        <w:rPr>
          <w:rFonts w:ascii="Tahoma" w:hAnsi="Tahoma" w:cs="Tahoma"/>
          <w:sz w:val="24"/>
          <w:szCs w:val="24"/>
        </w:rPr>
        <w:t>dbor rozvoje</w:t>
      </w:r>
    </w:p>
    <w:p w:rsidR="00BD73E6" w:rsidRDefault="00BD73E6" w:rsidP="009E48C8"/>
    <w:p w:rsidR="00BD73E6" w:rsidRPr="0055252F" w:rsidRDefault="00BD73E6" w:rsidP="009E48C8"/>
    <w:p w:rsidR="00BD73E6" w:rsidRPr="005E0400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BD73E6" w:rsidRPr="005E0400" w:rsidRDefault="00BD73E6" w:rsidP="009E48C8">
      <w:pPr>
        <w:jc w:val="center"/>
        <w:rPr>
          <w:rFonts w:ascii="Tahoma" w:hAnsi="Tahoma" w:cs="Tahoma"/>
          <w:b/>
          <w:bCs/>
          <w:u w:val="single"/>
        </w:rPr>
      </w:pPr>
      <w:r w:rsidRPr="005E0400">
        <w:rPr>
          <w:rFonts w:ascii="Tahoma" w:hAnsi="Tahoma" w:cs="Tahoma"/>
          <w:b/>
          <w:bCs/>
          <w:u w:val="single"/>
        </w:rPr>
        <w:t>Městský úřad Strakonice</w:t>
      </w:r>
    </w:p>
    <w:p w:rsidR="00241D6B" w:rsidRPr="00BD73E6" w:rsidRDefault="00241D6B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sz w:val="32"/>
          <w:szCs w:val="32"/>
        </w:rPr>
      </w:pPr>
      <w:r w:rsidRPr="00BD73E6">
        <w:rPr>
          <w:rFonts w:ascii="Tahoma" w:hAnsi="Tahoma" w:cs="Tahoma"/>
        </w:rPr>
        <w:t>Odbor rozvoje</w:t>
      </w: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C3011E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 w:themeColor="text1"/>
        </w:rPr>
      </w:pPr>
      <w:r w:rsidRPr="00C3011E">
        <w:rPr>
          <w:rFonts w:ascii="Tahoma" w:hAnsi="Tahoma" w:cs="Tahoma"/>
          <w:b/>
          <w:bCs/>
          <w:color w:val="000000" w:themeColor="text1"/>
        </w:rPr>
        <w:t>Návrh usnesení RM</w:t>
      </w:r>
    </w:p>
    <w:p w:rsidR="00BD73E6" w:rsidRPr="00C3011E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 w:themeColor="text1"/>
          <w:sz w:val="20"/>
          <w:szCs w:val="20"/>
          <w:u w:val="single"/>
        </w:rPr>
      </w:pPr>
    </w:p>
    <w:p w:rsidR="00BD73E6" w:rsidRPr="00C3011E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 w:themeColor="text1"/>
          <w:sz w:val="20"/>
          <w:szCs w:val="20"/>
          <w:u w:val="single"/>
        </w:rPr>
      </w:pPr>
    </w:p>
    <w:p w:rsidR="00316C6A" w:rsidRPr="00EB3F69" w:rsidRDefault="0027722A" w:rsidP="009E48C8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color w:val="000000" w:themeColor="text1"/>
          <w:u w:val="single"/>
        </w:rPr>
      </w:pPr>
      <w:r w:rsidRPr="00C3011E">
        <w:rPr>
          <w:rFonts w:ascii="Tahoma" w:hAnsi="Tahoma" w:cs="Tahoma"/>
          <w:b/>
          <w:color w:val="000000" w:themeColor="text1"/>
        </w:rPr>
        <w:t xml:space="preserve">Dohoda o poskytnutí dotace z Programu rozvoje venkova ČR na projekt „Stavební úpravy návsi v osadě Hajská“ </w:t>
      </w:r>
    </w:p>
    <w:p w:rsidR="00EB3F69" w:rsidRPr="00C3011E" w:rsidRDefault="00BB5CE4" w:rsidP="009E48C8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color w:val="000000" w:themeColor="text1"/>
          <w:u w:val="single"/>
        </w:rPr>
      </w:pPr>
      <w:r>
        <w:rPr>
          <w:rFonts w:ascii="Tahoma" w:hAnsi="Tahoma" w:cs="Tahoma"/>
          <w:b/>
          <w:color w:val="000000" w:themeColor="text1"/>
        </w:rPr>
        <w:t>Vydání Z</w:t>
      </w:r>
      <w:r w:rsidR="00EB3F69">
        <w:rPr>
          <w:rFonts w:ascii="Tahoma" w:hAnsi="Tahoma" w:cs="Tahoma"/>
          <w:b/>
          <w:color w:val="000000" w:themeColor="text1"/>
        </w:rPr>
        <w:t>měny č. 11 Územního plánu Strakonice</w:t>
      </w:r>
    </w:p>
    <w:p w:rsidR="00934F06" w:rsidRDefault="00934F0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Pr="001863C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36160" w:rsidRPr="001863C0" w:rsidRDefault="0023616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B3F11" w:rsidRPr="001863C0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C66A9" w:rsidRPr="001863C0" w:rsidRDefault="005C66A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C66A9" w:rsidRDefault="005C66A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C66A9" w:rsidRDefault="005C66A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C66A9" w:rsidRDefault="005C66A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C66A9" w:rsidRDefault="005C66A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C66A9" w:rsidRDefault="005C66A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C66A9" w:rsidRDefault="005C66A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B3F11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B3F11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B3F11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176890">
        <w:rPr>
          <w:rFonts w:ascii="Tahoma" w:hAnsi="Tahoma" w:cs="Tahoma"/>
          <w:sz w:val="20"/>
          <w:szCs w:val="20"/>
        </w:rPr>
        <w:t xml:space="preserve">K projednání v radě města dne </w:t>
      </w:r>
      <w:r w:rsidR="00235A9D">
        <w:rPr>
          <w:rFonts w:ascii="Tahoma" w:hAnsi="Tahoma" w:cs="Tahoma"/>
          <w:sz w:val="20"/>
          <w:szCs w:val="20"/>
        </w:rPr>
        <w:t>16</w:t>
      </w:r>
      <w:r w:rsidR="001D2796">
        <w:rPr>
          <w:rFonts w:ascii="Tahoma" w:hAnsi="Tahoma" w:cs="Tahoma"/>
          <w:sz w:val="20"/>
          <w:szCs w:val="20"/>
        </w:rPr>
        <w:t xml:space="preserve">. </w:t>
      </w:r>
      <w:r w:rsidR="0064681F">
        <w:rPr>
          <w:rFonts w:ascii="Tahoma" w:hAnsi="Tahoma" w:cs="Tahoma"/>
          <w:sz w:val="20"/>
          <w:szCs w:val="20"/>
        </w:rPr>
        <w:t>února</w:t>
      </w:r>
      <w:r w:rsidRPr="00176890">
        <w:rPr>
          <w:rFonts w:ascii="Tahoma" w:hAnsi="Tahoma" w:cs="Tahoma"/>
          <w:sz w:val="20"/>
          <w:szCs w:val="20"/>
        </w:rPr>
        <w:t xml:space="preserve"> 202</w:t>
      </w:r>
      <w:r w:rsidR="0045241A">
        <w:rPr>
          <w:rFonts w:ascii="Tahoma" w:hAnsi="Tahoma" w:cs="Tahoma"/>
          <w:sz w:val="20"/>
          <w:szCs w:val="20"/>
        </w:rPr>
        <w:t>2</w:t>
      </w: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Pr="00176890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BD73E6" w:rsidRDefault="00241D6B" w:rsidP="009E48C8">
      <w:pPr>
        <w:rPr>
          <w:rFonts w:ascii="Tahoma" w:hAnsi="Tahoma" w:cs="Tahoma"/>
          <w:sz w:val="20"/>
          <w:szCs w:val="20"/>
        </w:rPr>
      </w:pPr>
      <w:r w:rsidRPr="00BD73E6">
        <w:rPr>
          <w:rFonts w:ascii="Tahoma" w:hAnsi="Tahoma" w:cs="Tahoma"/>
          <w:b/>
          <w:bCs/>
          <w:sz w:val="20"/>
          <w:szCs w:val="20"/>
        </w:rPr>
        <w:t>Předkládá:</w:t>
      </w:r>
    </w:p>
    <w:p w:rsidR="00241D6B" w:rsidRPr="00BD73E6" w:rsidRDefault="00241D6B" w:rsidP="009E48C8">
      <w:pPr>
        <w:rPr>
          <w:rFonts w:ascii="Tahoma" w:hAnsi="Tahoma" w:cs="Tahoma"/>
          <w:sz w:val="20"/>
          <w:szCs w:val="20"/>
        </w:rPr>
      </w:pPr>
      <w:r w:rsidRPr="00BD73E6">
        <w:rPr>
          <w:rFonts w:ascii="Tahoma" w:hAnsi="Tahoma" w:cs="Tahoma"/>
          <w:sz w:val="20"/>
          <w:szCs w:val="20"/>
        </w:rPr>
        <w:t>Ing. arch. Marta Slámová</w:t>
      </w:r>
    </w:p>
    <w:p w:rsidR="0045241A" w:rsidRPr="00CD572C" w:rsidRDefault="00241D6B" w:rsidP="00CD572C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BD73E6">
        <w:rPr>
          <w:rFonts w:ascii="Tahoma" w:hAnsi="Tahoma" w:cs="Tahoma"/>
          <w:sz w:val="20"/>
          <w:szCs w:val="20"/>
        </w:rPr>
        <w:t>vedoucí odboru rozvoje</w:t>
      </w:r>
    </w:p>
    <w:p w:rsidR="0027722A" w:rsidRPr="00580DBD" w:rsidRDefault="0027722A" w:rsidP="009E48C8">
      <w:pPr>
        <w:pStyle w:val="Nadpis2"/>
      </w:pPr>
      <w:r>
        <w:lastRenderedPageBreak/>
        <w:t>1</w:t>
      </w:r>
      <w:r w:rsidRPr="00580DBD">
        <w:t xml:space="preserve">) </w:t>
      </w:r>
      <w:r>
        <w:t xml:space="preserve">Dohoda o poskytnutí dotace z Programu rozvoje venkova ČR na projekt „Stavební úpravy návsi v osadě Hajská“ </w:t>
      </w:r>
    </w:p>
    <w:p w:rsidR="0027722A" w:rsidRDefault="0027722A" w:rsidP="009E48C8">
      <w:pPr>
        <w:rPr>
          <w:rFonts w:ascii="Tahoma" w:hAnsi="Tahoma" w:cs="Tahoma"/>
          <w:sz w:val="20"/>
          <w:szCs w:val="20"/>
          <w:u w:val="single"/>
        </w:rPr>
      </w:pPr>
    </w:p>
    <w:p w:rsidR="0027722A" w:rsidRPr="00DC1771" w:rsidRDefault="0027722A" w:rsidP="009E48C8">
      <w:pPr>
        <w:rPr>
          <w:rFonts w:ascii="Tahoma" w:hAnsi="Tahoma" w:cs="Tahoma"/>
          <w:b/>
          <w:bCs/>
          <w:sz w:val="20"/>
          <w:szCs w:val="20"/>
        </w:rPr>
      </w:pPr>
      <w:r w:rsidRPr="00DC1771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27722A" w:rsidRPr="00DC1771" w:rsidRDefault="0027722A" w:rsidP="009E48C8">
      <w:pPr>
        <w:rPr>
          <w:rFonts w:ascii="Tahoma" w:hAnsi="Tahoma" w:cs="Tahoma"/>
          <w:sz w:val="20"/>
          <w:szCs w:val="20"/>
        </w:rPr>
      </w:pPr>
      <w:r w:rsidRPr="00DC1771">
        <w:rPr>
          <w:rFonts w:ascii="Tahoma" w:hAnsi="Tahoma" w:cs="Tahoma"/>
          <w:sz w:val="20"/>
          <w:szCs w:val="20"/>
        </w:rPr>
        <w:t>RM po projednání</w:t>
      </w:r>
    </w:p>
    <w:p w:rsidR="0027722A" w:rsidRPr="00DC1771" w:rsidRDefault="0027722A" w:rsidP="009E48C8">
      <w:pPr>
        <w:pStyle w:val="Nadpis3"/>
        <w:rPr>
          <w:rFonts w:ascii="Tahoma" w:hAnsi="Tahoma" w:cs="Tahoma"/>
          <w:sz w:val="20"/>
          <w:szCs w:val="20"/>
        </w:rPr>
      </w:pPr>
      <w:r w:rsidRPr="00DC1771">
        <w:rPr>
          <w:rFonts w:ascii="Tahoma" w:hAnsi="Tahoma" w:cs="Tahoma"/>
          <w:sz w:val="20"/>
          <w:szCs w:val="20"/>
        </w:rPr>
        <w:t>I. S</w:t>
      </w:r>
      <w:r w:rsidR="00D2611A" w:rsidRPr="00DC1771">
        <w:rPr>
          <w:rFonts w:ascii="Tahoma" w:hAnsi="Tahoma" w:cs="Tahoma"/>
          <w:sz w:val="20"/>
          <w:szCs w:val="20"/>
        </w:rPr>
        <w:t>chvaluje</w:t>
      </w:r>
    </w:p>
    <w:p w:rsidR="00CD572C" w:rsidRDefault="0027722A" w:rsidP="00CD572C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  <w:r w:rsidRPr="00DC1771">
        <w:rPr>
          <w:rFonts w:ascii="Tahoma" w:hAnsi="Tahoma" w:cs="Tahoma"/>
          <w:sz w:val="20"/>
          <w:szCs w:val="20"/>
        </w:rPr>
        <w:t>uzavření Dohody o poskytnutí dotace z Programu rozvoje venkova ČR na realizaci projektu „</w:t>
      </w:r>
      <w:r w:rsidRPr="00DC1771">
        <w:rPr>
          <w:rFonts w:ascii="Tahoma" w:hAnsi="Tahoma" w:cs="Tahoma"/>
          <w:sz w:val="20"/>
          <w:szCs w:val="22"/>
        </w:rPr>
        <w:t>Stavební úpravy návsi v osadě Hajská</w:t>
      </w:r>
      <w:r w:rsidRPr="00DC1771">
        <w:rPr>
          <w:rFonts w:ascii="Tahoma" w:hAnsi="Tahoma" w:cs="Tahoma"/>
          <w:sz w:val="20"/>
          <w:szCs w:val="20"/>
        </w:rPr>
        <w:t>“</w:t>
      </w:r>
      <w:r w:rsidR="00DC1771">
        <w:rPr>
          <w:rFonts w:ascii="Tahoma" w:hAnsi="Tahoma" w:cs="Tahoma"/>
          <w:sz w:val="20"/>
          <w:szCs w:val="20"/>
        </w:rPr>
        <w:t xml:space="preserve"> mezi městem Strakonice, IČ</w:t>
      </w:r>
      <w:r w:rsidR="00AF5AA3">
        <w:rPr>
          <w:rFonts w:ascii="Tahoma" w:hAnsi="Tahoma" w:cs="Tahoma"/>
          <w:sz w:val="20"/>
          <w:szCs w:val="20"/>
        </w:rPr>
        <w:t>: 251</w:t>
      </w:r>
      <w:r w:rsidRPr="00DC1771">
        <w:rPr>
          <w:rFonts w:ascii="Tahoma" w:hAnsi="Tahoma" w:cs="Tahoma"/>
          <w:sz w:val="20"/>
          <w:szCs w:val="20"/>
        </w:rPr>
        <w:t>810, Velké náměstí 2, 386 21 Strakonice</w:t>
      </w:r>
      <w:r w:rsidR="00DC1771">
        <w:rPr>
          <w:rFonts w:ascii="Tahoma" w:hAnsi="Tahoma" w:cs="Tahoma"/>
          <w:sz w:val="20"/>
          <w:szCs w:val="20"/>
        </w:rPr>
        <w:t>,</w:t>
      </w:r>
      <w:r w:rsidRPr="00DC1771">
        <w:rPr>
          <w:rFonts w:ascii="Tahoma" w:hAnsi="Tahoma" w:cs="Tahoma"/>
          <w:sz w:val="20"/>
          <w:szCs w:val="20"/>
        </w:rPr>
        <w:t xml:space="preserve"> a Státním země</w:t>
      </w:r>
      <w:r w:rsidR="00DC1771">
        <w:rPr>
          <w:rFonts w:ascii="Tahoma" w:hAnsi="Tahoma" w:cs="Tahoma"/>
          <w:sz w:val="20"/>
          <w:szCs w:val="20"/>
        </w:rPr>
        <w:t>dělským intervenčním fondem, IČ</w:t>
      </w:r>
      <w:r w:rsidRPr="00DC1771">
        <w:rPr>
          <w:rFonts w:ascii="Tahoma" w:hAnsi="Tahoma" w:cs="Tahoma"/>
          <w:sz w:val="20"/>
          <w:szCs w:val="20"/>
        </w:rPr>
        <w:t>: 48133981, Ve Smečkách 801/33,</w:t>
      </w:r>
      <w:r>
        <w:rPr>
          <w:rFonts w:ascii="Tahoma" w:hAnsi="Tahoma" w:cs="Tahoma"/>
          <w:sz w:val="20"/>
          <w:szCs w:val="20"/>
        </w:rPr>
        <w:t xml:space="preserve"> </w:t>
      </w:r>
      <w:r w:rsidR="00587D44">
        <w:rPr>
          <w:rFonts w:ascii="Tahoma" w:hAnsi="Tahoma" w:cs="Tahoma"/>
          <w:sz w:val="20"/>
          <w:szCs w:val="20"/>
        </w:rPr>
        <w:br/>
      </w:r>
      <w:r w:rsidR="00DC1771">
        <w:rPr>
          <w:rFonts w:ascii="Tahoma" w:hAnsi="Tahoma" w:cs="Tahoma"/>
          <w:sz w:val="20"/>
          <w:szCs w:val="20"/>
        </w:rPr>
        <w:t>110 00 Praha, ve výši 1.200.</w:t>
      </w:r>
      <w:r>
        <w:rPr>
          <w:rFonts w:ascii="Tahoma" w:hAnsi="Tahoma" w:cs="Tahoma"/>
          <w:sz w:val="20"/>
          <w:szCs w:val="20"/>
        </w:rPr>
        <w:t>000 Kč.</w:t>
      </w:r>
    </w:p>
    <w:p w:rsidR="0027722A" w:rsidRPr="00CD572C" w:rsidRDefault="0027722A" w:rsidP="00CD572C">
      <w:pPr>
        <w:pStyle w:val="Zkladntext2"/>
        <w:widowControl/>
        <w:autoSpaceDE/>
        <w:autoSpaceDN/>
        <w:adjustRightInd/>
        <w:rPr>
          <w:rFonts w:ascii="Tahoma" w:hAnsi="Tahoma" w:cs="Tahoma"/>
          <w:b/>
          <w:sz w:val="20"/>
          <w:szCs w:val="20"/>
          <w:u w:val="single"/>
        </w:rPr>
      </w:pPr>
      <w:r w:rsidRPr="00CD572C">
        <w:rPr>
          <w:rFonts w:ascii="Tahoma" w:hAnsi="Tahoma" w:cs="Tahoma"/>
          <w:b/>
          <w:sz w:val="20"/>
          <w:szCs w:val="20"/>
          <w:u w:val="single"/>
        </w:rPr>
        <w:t>II. Pověřuje</w:t>
      </w:r>
    </w:p>
    <w:p w:rsidR="0027722A" w:rsidRDefault="0027722A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starostu města podpisem předmětné dohody. </w:t>
      </w:r>
    </w:p>
    <w:p w:rsidR="00EB3F69" w:rsidRDefault="00EB3F69" w:rsidP="009E48C8">
      <w:pPr>
        <w:rPr>
          <w:rFonts w:ascii="Tahoma" w:hAnsi="Tahoma" w:cs="Tahoma"/>
          <w:sz w:val="20"/>
          <w:szCs w:val="20"/>
        </w:rPr>
      </w:pPr>
    </w:p>
    <w:p w:rsidR="00EB3F69" w:rsidRPr="00EB3F69" w:rsidRDefault="00EB3F69" w:rsidP="009E48C8">
      <w:pPr>
        <w:pStyle w:val="Nadpis2"/>
      </w:pPr>
      <w:r>
        <w:t>2</w:t>
      </w:r>
      <w:r w:rsidR="00BB5CE4">
        <w:t>) Vydání Z</w:t>
      </w:r>
      <w:r w:rsidRPr="00EB3F69">
        <w:t xml:space="preserve">měny č. </w:t>
      </w:r>
      <w:r>
        <w:t>11</w:t>
      </w:r>
      <w:r w:rsidRPr="00EB3F69">
        <w:t xml:space="preserve"> Územního plánu Strakonice</w:t>
      </w:r>
    </w:p>
    <w:p w:rsidR="00EB3F69" w:rsidRPr="00EB3F69" w:rsidRDefault="00EB3F69" w:rsidP="009E48C8">
      <w:pPr>
        <w:pStyle w:val="Zkladntext2"/>
        <w:rPr>
          <w:rFonts w:ascii="Tahoma" w:hAnsi="Tahoma" w:cs="Tahoma"/>
          <w:sz w:val="20"/>
          <w:szCs w:val="20"/>
        </w:rPr>
      </w:pPr>
    </w:p>
    <w:p w:rsidR="00EB3F69" w:rsidRPr="00951239" w:rsidRDefault="00EB3F69" w:rsidP="009E48C8">
      <w:pPr>
        <w:pStyle w:val="Zkladntext2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951239">
        <w:rPr>
          <w:rFonts w:ascii="Tahoma" w:hAnsi="Tahoma" w:cs="Tahoma"/>
          <w:b/>
          <w:sz w:val="20"/>
          <w:szCs w:val="20"/>
        </w:rPr>
        <w:t>Návrh usnesení:</w:t>
      </w:r>
    </w:p>
    <w:p w:rsidR="00EB3F69" w:rsidRPr="00EB3F69" w:rsidRDefault="00EB3F69" w:rsidP="009E48C8">
      <w:pPr>
        <w:pStyle w:val="Zkladntext2"/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>RM po projednání</w:t>
      </w:r>
    </w:p>
    <w:p w:rsidR="00EB3F69" w:rsidRPr="00DC1771" w:rsidRDefault="00EB3F69" w:rsidP="009E48C8">
      <w:pPr>
        <w:pStyle w:val="Nadpis3"/>
        <w:rPr>
          <w:rFonts w:ascii="Tahoma" w:hAnsi="Tahoma" w:cs="Tahoma"/>
          <w:sz w:val="20"/>
          <w:szCs w:val="20"/>
        </w:rPr>
      </w:pPr>
      <w:r w:rsidRPr="00DC1771">
        <w:rPr>
          <w:rFonts w:ascii="Tahoma" w:hAnsi="Tahoma" w:cs="Tahoma"/>
          <w:sz w:val="20"/>
          <w:szCs w:val="20"/>
        </w:rPr>
        <w:t xml:space="preserve">I. </w:t>
      </w:r>
      <w:r>
        <w:rPr>
          <w:rFonts w:ascii="Tahoma" w:hAnsi="Tahoma" w:cs="Tahoma"/>
          <w:sz w:val="20"/>
          <w:szCs w:val="20"/>
        </w:rPr>
        <w:t>Doporučuje ZM</w:t>
      </w:r>
    </w:p>
    <w:p w:rsidR="00EB3F69" w:rsidRPr="00EB3F69" w:rsidRDefault="00EB3F69" w:rsidP="009E48C8">
      <w:pPr>
        <w:pStyle w:val="Zkladntext2"/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 xml:space="preserve">vzít na vědomí dokumentaci Změny č. </w:t>
      </w:r>
      <w:r w:rsidR="0012639F">
        <w:rPr>
          <w:rFonts w:ascii="Tahoma" w:hAnsi="Tahoma" w:cs="Tahoma"/>
          <w:sz w:val="20"/>
          <w:szCs w:val="20"/>
        </w:rPr>
        <w:t>11</w:t>
      </w:r>
      <w:r w:rsidRPr="00EB3F69">
        <w:rPr>
          <w:rFonts w:ascii="Tahoma" w:hAnsi="Tahoma" w:cs="Tahoma"/>
          <w:sz w:val="20"/>
          <w:szCs w:val="20"/>
        </w:rPr>
        <w:t xml:space="preserve"> Územního plánu Strakonice</w:t>
      </w:r>
    </w:p>
    <w:p w:rsidR="00EB3F69" w:rsidRPr="00DC1771" w:rsidRDefault="00EB3F69" w:rsidP="009E48C8">
      <w:pPr>
        <w:pStyle w:val="Nadpis3"/>
        <w:rPr>
          <w:rFonts w:ascii="Tahoma" w:hAnsi="Tahoma" w:cs="Tahoma"/>
          <w:sz w:val="20"/>
          <w:szCs w:val="20"/>
        </w:rPr>
      </w:pPr>
      <w:r w:rsidRPr="00DC1771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I</w:t>
      </w:r>
      <w:r w:rsidRPr="00DC1771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Doporučuje ZM</w:t>
      </w:r>
    </w:p>
    <w:p w:rsidR="00EB3F69" w:rsidRPr="00EB3F69" w:rsidRDefault="00EB3F69" w:rsidP="009E48C8">
      <w:pPr>
        <w:pStyle w:val="Zkladntext2"/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 xml:space="preserve">konstatovat, že Změna č. </w:t>
      </w:r>
      <w:r w:rsidR="0012639F">
        <w:rPr>
          <w:rFonts w:ascii="Tahoma" w:hAnsi="Tahoma" w:cs="Tahoma"/>
          <w:sz w:val="20"/>
          <w:szCs w:val="20"/>
        </w:rPr>
        <w:t>11</w:t>
      </w:r>
      <w:r w:rsidRPr="00EB3F69">
        <w:rPr>
          <w:rFonts w:ascii="Tahoma" w:hAnsi="Tahoma" w:cs="Tahoma"/>
          <w:sz w:val="20"/>
          <w:szCs w:val="20"/>
        </w:rPr>
        <w:t xml:space="preserve"> Územního plánu Strakonice není v rozporu s Politikou územního rozvoje ČR, v platném znění,</w:t>
      </w:r>
      <w:r w:rsidR="0012639F">
        <w:rPr>
          <w:rFonts w:ascii="Tahoma" w:hAnsi="Tahoma" w:cs="Tahoma"/>
          <w:sz w:val="20"/>
          <w:szCs w:val="20"/>
        </w:rPr>
        <w:t xml:space="preserve"> </w:t>
      </w:r>
      <w:r w:rsidRPr="00EB3F69">
        <w:rPr>
          <w:rFonts w:ascii="Tahoma" w:hAnsi="Tahoma" w:cs="Tahoma"/>
          <w:sz w:val="20"/>
          <w:szCs w:val="20"/>
        </w:rPr>
        <w:t>s územně plánovací dokumentací vydanou krajem a se stanovisky dotčených orgánů a stanoviskem krajského úřadu dle § 54 odst. 2 zákona č.</w:t>
      </w:r>
      <w:r w:rsidR="0012639F">
        <w:rPr>
          <w:rFonts w:ascii="Tahoma" w:hAnsi="Tahoma" w:cs="Tahoma"/>
          <w:sz w:val="20"/>
          <w:szCs w:val="20"/>
        </w:rPr>
        <w:t xml:space="preserve"> </w:t>
      </w:r>
      <w:r w:rsidRPr="00EB3F69">
        <w:rPr>
          <w:rFonts w:ascii="Tahoma" w:hAnsi="Tahoma" w:cs="Tahoma"/>
          <w:sz w:val="20"/>
          <w:szCs w:val="20"/>
        </w:rPr>
        <w:t>183/2006 Sb., o územním plánování a stavebním řádu (stavební zákon), ve znění pozdějších předpisů</w:t>
      </w:r>
    </w:p>
    <w:p w:rsidR="00EB3F69" w:rsidRPr="00DC1771" w:rsidRDefault="00EB3F69" w:rsidP="009E48C8">
      <w:pPr>
        <w:pStyle w:val="Nadpis3"/>
        <w:rPr>
          <w:rFonts w:ascii="Tahoma" w:hAnsi="Tahoma" w:cs="Tahoma"/>
          <w:sz w:val="20"/>
          <w:szCs w:val="20"/>
        </w:rPr>
      </w:pPr>
      <w:r w:rsidRPr="00DC1771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II</w:t>
      </w:r>
      <w:r w:rsidRPr="00DC1771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Doporučuje ZM</w:t>
      </w:r>
    </w:p>
    <w:p w:rsidR="00EB3F69" w:rsidRPr="00EB3F69" w:rsidRDefault="00EB3F69" w:rsidP="009E48C8">
      <w:pPr>
        <w:pStyle w:val="Zkladntext2"/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 xml:space="preserve">vydat v souladu § 6 odst. 5) písm. c) zákona č.183/2006 Sb., o územním plánování a stavebním řádu (stavební zákon), ve znění pozdějších předpisů, za použití § 43 odst. 4, § 54 stavebního zákona a § 171 až 174 zákona č. 500/2004 Sb., správní řád, ve znění pozdějších předpisů, Změnu č. </w:t>
      </w:r>
      <w:r w:rsidR="0012639F">
        <w:rPr>
          <w:rFonts w:ascii="Tahoma" w:hAnsi="Tahoma" w:cs="Tahoma"/>
          <w:sz w:val="20"/>
          <w:szCs w:val="20"/>
        </w:rPr>
        <w:t>11</w:t>
      </w:r>
      <w:r w:rsidRPr="00EB3F69">
        <w:rPr>
          <w:rFonts w:ascii="Tahoma" w:hAnsi="Tahoma" w:cs="Tahoma"/>
          <w:sz w:val="20"/>
          <w:szCs w:val="20"/>
        </w:rPr>
        <w:t xml:space="preserve"> Územního plánu Strakonice formou opatření obecné povahy</w:t>
      </w:r>
    </w:p>
    <w:p w:rsidR="00EB3F69" w:rsidRPr="00DC1771" w:rsidRDefault="00EB3F69" w:rsidP="009E48C8">
      <w:pPr>
        <w:pStyle w:val="Nadpis3"/>
        <w:rPr>
          <w:rFonts w:ascii="Tahoma" w:hAnsi="Tahoma" w:cs="Tahoma"/>
          <w:sz w:val="20"/>
          <w:szCs w:val="20"/>
        </w:rPr>
      </w:pPr>
      <w:r w:rsidRPr="00DC1771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V</w:t>
      </w:r>
      <w:r w:rsidRPr="00DC1771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Doporučuje ZM</w:t>
      </w:r>
    </w:p>
    <w:p w:rsidR="00EB3F69" w:rsidRPr="00EB3F69" w:rsidRDefault="00EB3F69" w:rsidP="009E48C8">
      <w:pPr>
        <w:pStyle w:val="Zkladntext2"/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>uložit odboru rozvoje</w:t>
      </w:r>
    </w:p>
    <w:p w:rsidR="00EB3F69" w:rsidRDefault="00EB3F69" w:rsidP="009E48C8">
      <w:pPr>
        <w:pStyle w:val="Zkladntext2"/>
        <w:numPr>
          <w:ilvl w:val="0"/>
          <w:numId w:val="37"/>
        </w:numPr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 xml:space="preserve">zajistit vyhotovení Změny č. </w:t>
      </w:r>
      <w:r w:rsidR="0012639F">
        <w:rPr>
          <w:rFonts w:ascii="Tahoma" w:hAnsi="Tahoma" w:cs="Tahoma"/>
          <w:sz w:val="20"/>
          <w:szCs w:val="20"/>
        </w:rPr>
        <w:t>11</w:t>
      </w:r>
      <w:r w:rsidRPr="00EB3F69">
        <w:rPr>
          <w:rFonts w:ascii="Tahoma" w:hAnsi="Tahoma" w:cs="Tahoma"/>
          <w:sz w:val="20"/>
          <w:szCs w:val="20"/>
        </w:rPr>
        <w:t xml:space="preserve"> Územního plánu Strakonice</w:t>
      </w:r>
    </w:p>
    <w:p w:rsidR="0012639F" w:rsidRDefault="0012639F" w:rsidP="009E48C8">
      <w:pPr>
        <w:pStyle w:val="Zkladntext2"/>
        <w:numPr>
          <w:ilvl w:val="0"/>
          <w:numId w:val="37"/>
        </w:numPr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>zajistit vyhotovení úplného znění Územního plánu Strakonice po této změně</w:t>
      </w:r>
    </w:p>
    <w:p w:rsidR="0012639F" w:rsidRDefault="0012639F" w:rsidP="009E48C8">
      <w:pPr>
        <w:pStyle w:val="Zkladntext2"/>
        <w:numPr>
          <w:ilvl w:val="0"/>
          <w:numId w:val="37"/>
        </w:numPr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 xml:space="preserve">doručit Změnu č. </w:t>
      </w:r>
      <w:r>
        <w:rPr>
          <w:rFonts w:ascii="Tahoma" w:hAnsi="Tahoma" w:cs="Tahoma"/>
          <w:sz w:val="20"/>
          <w:szCs w:val="20"/>
        </w:rPr>
        <w:t>11</w:t>
      </w:r>
      <w:r w:rsidRPr="00EB3F69">
        <w:rPr>
          <w:rFonts w:ascii="Tahoma" w:hAnsi="Tahoma" w:cs="Tahoma"/>
          <w:sz w:val="20"/>
          <w:szCs w:val="20"/>
        </w:rPr>
        <w:t xml:space="preserve"> Územního plánu Strakonice a úplné znění Územního plánu Strakonice po této změně veřejnou vyhláškou</w:t>
      </w:r>
    </w:p>
    <w:p w:rsidR="0012639F" w:rsidRDefault="0012639F" w:rsidP="009E48C8">
      <w:pPr>
        <w:pStyle w:val="Zkladntext2"/>
        <w:numPr>
          <w:ilvl w:val="0"/>
          <w:numId w:val="37"/>
        </w:numPr>
        <w:rPr>
          <w:rFonts w:ascii="Tahoma" w:hAnsi="Tahoma" w:cs="Tahoma"/>
          <w:sz w:val="20"/>
          <w:szCs w:val="20"/>
        </w:rPr>
      </w:pPr>
      <w:r w:rsidRPr="00EB3F69">
        <w:rPr>
          <w:rFonts w:ascii="Tahoma" w:hAnsi="Tahoma" w:cs="Tahoma"/>
          <w:sz w:val="20"/>
          <w:szCs w:val="20"/>
        </w:rPr>
        <w:t xml:space="preserve">zajistit záznam o vydání Změny č. </w:t>
      </w:r>
      <w:r>
        <w:rPr>
          <w:rFonts w:ascii="Tahoma" w:hAnsi="Tahoma" w:cs="Tahoma"/>
          <w:sz w:val="20"/>
          <w:szCs w:val="20"/>
        </w:rPr>
        <w:t>11</w:t>
      </w:r>
      <w:r w:rsidRPr="00EB3F69">
        <w:rPr>
          <w:rFonts w:ascii="Tahoma" w:hAnsi="Tahoma" w:cs="Tahoma"/>
          <w:sz w:val="20"/>
          <w:szCs w:val="20"/>
        </w:rPr>
        <w:t xml:space="preserve"> Územního plánu Strakonice v evidenci územně plánovací činnosti v ČR</w:t>
      </w:r>
    </w:p>
    <w:p w:rsidR="00EB3F69" w:rsidRDefault="00EB3F69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</w:p>
    <w:p w:rsidR="007D7CF5" w:rsidRDefault="007D7CF5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</w:p>
    <w:p w:rsidR="007D7CF5" w:rsidRDefault="007D7CF5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</w:p>
    <w:p w:rsidR="007D7CF5" w:rsidRDefault="007D7CF5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</w:p>
    <w:p w:rsidR="007D7CF5" w:rsidRDefault="007D7CF5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</w:p>
    <w:p w:rsidR="007D7CF5" w:rsidRDefault="007D7CF5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</w:p>
    <w:p w:rsidR="007D7CF5" w:rsidRDefault="007D7CF5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</w:p>
    <w:sectPr w:rsidR="007D7CF5" w:rsidSect="0066341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6C8" w:rsidRDefault="009706C8" w:rsidP="009706C8">
      <w:r>
        <w:separator/>
      </w:r>
    </w:p>
  </w:endnote>
  <w:endnote w:type="continuationSeparator" w:id="0">
    <w:p w:rsidR="009706C8" w:rsidRDefault="009706C8" w:rsidP="0097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6C8" w:rsidRDefault="009706C8" w:rsidP="009706C8">
      <w:r>
        <w:separator/>
      </w:r>
    </w:p>
  </w:footnote>
  <w:footnote w:type="continuationSeparator" w:id="0">
    <w:p w:rsidR="009706C8" w:rsidRDefault="009706C8" w:rsidP="00970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5E78"/>
    <w:multiLevelType w:val="hybridMultilevel"/>
    <w:tmpl w:val="DF8EF4F0"/>
    <w:lvl w:ilvl="0" w:tplc="33E653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7003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52B6076"/>
    <w:multiLevelType w:val="multilevel"/>
    <w:tmpl w:val="D738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ED6EEA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8E84A8E"/>
    <w:multiLevelType w:val="hybridMultilevel"/>
    <w:tmpl w:val="868E9C20"/>
    <w:lvl w:ilvl="0" w:tplc="E0A23B26">
      <w:numFmt w:val="bullet"/>
      <w:lvlText w:val="-"/>
      <w:lvlJc w:val="left"/>
      <w:pPr>
        <w:ind w:left="4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0DFF3399"/>
    <w:multiLevelType w:val="hybridMultilevel"/>
    <w:tmpl w:val="7B1C7C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B70D3"/>
    <w:multiLevelType w:val="hybridMultilevel"/>
    <w:tmpl w:val="CC6CCBCA"/>
    <w:lvl w:ilvl="0" w:tplc="3EC2F5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E620D"/>
    <w:multiLevelType w:val="hybridMultilevel"/>
    <w:tmpl w:val="1E76EF1A"/>
    <w:lvl w:ilvl="0" w:tplc="7BB2DB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61FCA"/>
    <w:multiLevelType w:val="hybridMultilevel"/>
    <w:tmpl w:val="972A8BF2"/>
    <w:lvl w:ilvl="0" w:tplc="33E653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072A"/>
    <w:multiLevelType w:val="hybridMultilevel"/>
    <w:tmpl w:val="82F8FC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E5CBE"/>
    <w:multiLevelType w:val="hybridMultilevel"/>
    <w:tmpl w:val="216CAAB0"/>
    <w:lvl w:ilvl="0" w:tplc="04050011">
      <w:start w:val="5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A10BC"/>
    <w:multiLevelType w:val="hybridMultilevel"/>
    <w:tmpl w:val="8C062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22F45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07720"/>
    <w:multiLevelType w:val="hybridMultilevel"/>
    <w:tmpl w:val="1E646B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CB0"/>
    <w:multiLevelType w:val="hybridMultilevel"/>
    <w:tmpl w:val="A90A5C30"/>
    <w:lvl w:ilvl="0" w:tplc="1A58E222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2A0E144E"/>
    <w:multiLevelType w:val="hybridMultilevel"/>
    <w:tmpl w:val="F37A3E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86A32"/>
    <w:multiLevelType w:val="hybridMultilevel"/>
    <w:tmpl w:val="4A8E8F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F1A17"/>
    <w:multiLevelType w:val="hybridMultilevel"/>
    <w:tmpl w:val="F3E2B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E59B7"/>
    <w:multiLevelType w:val="multilevel"/>
    <w:tmpl w:val="FDB01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C07E1B"/>
    <w:multiLevelType w:val="hybridMultilevel"/>
    <w:tmpl w:val="AEFA1FF4"/>
    <w:lvl w:ilvl="0" w:tplc="45983BA8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1B75087"/>
    <w:multiLevelType w:val="hybridMultilevel"/>
    <w:tmpl w:val="3EC2F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13A1C"/>
    <w:multiLevelType w:val="hybridMultilevel"/>
    <w:tmpl w:val="0F0ED876"/>
    <w:lvl w:ilvl="0" w:tplc="33E653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16FB8"/>
    <w:multiLevelType w:val="hybridMultilevel"/>
    <w:tmpl w:val="517C5D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B4DE2"/>
    <w:multiLevelType w:val="hybridMultilevel"/>
    <w:tmpl w:val="8890A210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545DB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F5365"/>
    <w:multiLevelType w:val="hybridMultilevel"/>
    <w:tmpl w:val="4F0E21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96F28"/>
    <w:multiLevelType w:val="hybridMultilevel"/>
    <w:tmpl w:val="24DEDFC4"/>
    <w:lvl w:ilvl="0" w:tplc="F7B6B20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00606"/>
    <w:multiLevelType w:val="hybridMultilevel"/>
    <w:tmpl w:val="9EFA7606"/>
    <w:lvl w:ilvl="0" w:tplc="DD24517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9D3E16"/>
    <w:multiLevelType w:val="hybridMultilevel"/>
    <w:tmpl w:val="6A0A78E4"/>
    <w:lvl w:ilvl="0" w:tplc="0930E05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6D513D"/>
    <w:multiLevelType w:val="multilevel"/>
    <w:tmpl w:val="CEA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48764B"/>
    <w:multiLevelType w:val="hybridMultilevel"/>
    <w:tmpl w:val="F7C01856"/>
    <w:lvl w:ilvl="0" w:tplc="E39C61A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2031DB2"/>
    <w:multiLevelType w:val="hybridMultilevel"/>
    <w:tmpl w:val="913412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3254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1D7F91"/>
    <w:multiLevelType w:val="hybridMultilevel"/>
    <w:tmpl w:val="EF70595A"/>
    <w:lvl w:ilvl="0" w:tplc="77AA1690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46D07"/>
    <w:multiLevelType w:val="hybridMultilevel"/>
    <w:tmpl w:val="49CC655A"/>
    <w:lvl w:ilvl="0" w:tplc="90D48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077F6"/>
    <w:multiLevelType w:val="multilevel"/>
    <w:tmpl w:val="DE72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557C82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36"/>
  </w:num>
  <w:num w:numId="4">
    <w:abstractNumId w:val="21"/>
  </w:num>
  <w:num w:numId="5">
    <w:abstractNumId w:val="1"/>
  </w:num>
  <w:num w:numId="6">
    <w:abstractNumId w:val="13"/>
  </w:num>
  <w:num w:numId="7">
    <w:abstractNumId w:val="6"/>
  </w:num>
  <w:num w:numId="8">
    <w:abstractNumId w:val="23"/>
  </w:num>
  <w:num w:numId="9">
    <w:abstractNumId w:val="2"/>
  </w:num>
  <w:num w:numId="10">
    <w:abstractNumId w:val="18"/>
  </w:num>
  <w:num w:numId="11">
    <w:abstractNumId w:val="7"/>
  </w:num>
  <w:num w:numId="12">
    <w:abstractNumId w:val="26"/>
  </w:num>
  <w:num w:numId="13">
    <w:abstractNumId w:val="35"/>
  </w:num>
  <w:num w:numId="14">
    <w:abstractNumId w:val="29"/>
  </w:num>
  <w:num w:numId="15">
    <w:abstractNumId w:val="31"/>
  </w:num>
  <w:num w:numId="16">
    <w:abstractNumId w:val="27"/>
  </w:num>
  <w:num w:numId="17">
    <w:abstractNumId w:val="34"/>
  </w:num>
  <w:num w:numId="18">
    <w:abstractNumId w:val="1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7"/>
  </w:num>
  <w:num w:numId="22">
    <w:abstractNumId w:val="25"/>
  </w:num>
  <w:num w:numId="23">
    <w:abstractNumId w:val="3"/>
  </w:num>
  <w:num w:numId="24">
    <w:abstractNumId w:val="32"/>
  </w:num>
  <w:num w:numId="25">
    <w:abstractNumId w:val="33"/>
  </w:num>
  <w:num w:numId="26">
    <w:abstractNumId w:val="28"/>
  </w:num>
  <w:num w:numId="27">
    <w:abstractNumId w:val="22"/>
  </w:num>
  <w:num w:numId="28">
    <w:abstractNumId w:val="15"/>
  </w:num>
  <w:num w:numId="29">
    <w:abstractNumId w:val="10"/>
  </w:num>
  <w:num w:numId="30">
    <w:abstractNumId w:val="8"/>
  </w:num>
  <w:num w:numId="31">
    <w:abstractNumId w:val="11"/>
  </w:num>
  <w:num w:numId="32">
    <w:abstractNumId w:val="9"/>
  </w:num>
  <w:num w:numId="33">
    <w:abstractNumId w:val="14"/>
  </w:num>
  <w:num w:numId="34">
    <w:abstractNumId w:val="4"/>
  </w:num>
  <w:num w:numId="35">
    <w:abstractNumId w:val="30"/>
  </w:num>
  <w:num w:numId="36">
    <w:abstractNumId w:val="5"/>
  </w:num>
  <w:num w:numId="37">
    <w:abstractNumId w:val="0"/>
  </w:num>
  <w:num w:numId="38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A2"/>
    <w:rsid w:val="00002193"/>
    <w:rsid w:val="00003402"/>
    <w:rsid w:val="00004AA2"/>
    <w:rsid w:val="000059D5"/>
    <w:rsid w:val="0000619C"/>
    <w:rsid w:val="00007659"/>
    <w:rsid w:val="00007D19"/>
    <w:rsid w:val="0001089A"/>
    <w:rsid w:val="000113F2"/>
    <w:rsid w:val="00014DDB"/>
    <w:rsid w:val="000150AC"/>
    <w:rsid w:val="00015751"/>
    <w:rsid w:val="000159F2"/>
    <w:rsid w:val="00016173"/>
    <w:rsid w:val="000161DC"/>
    <w:rsid w:val="00017314"/>
    <w:rsid w:val="00017352"/>
    <w:rsid w:val="00021CCC"/>
    <w:rsid w:val="00031F09"/>
    <w:rsid w:val="00033310"/>
    <w:rsid w:val="00033EC2"/>
    <w:rsid w:val="00034601"/>
    <w:rsid w:val="00034D62"/>
    <w:rsid w:val="00035C95"/>
    <w:rsid w:val="00040F2D"/>
    <w:rsid w:val="00041D5F"/>
    <w:rsid w:val="00042448"/>
    <w:rsid w:val="0004334B"/>
    <w:rsid w:val="0004541A"/>
    <w:rsid w:val="00052468"/>
    <w:rsid w:val="00053335"/>
    <w:rsid w:val="00057E07"/>
    <w:rsid w:val="00060FB4"/>
    <w:rsid w:val="0006105D"/>
    <w:rsid w:val="00070DAA"/>
    <w:rsid w:val="00073070"/>
    <w:rsid w:val="0007780C"/>
    <w:rsid w:val="00083960"/>
    <w:rsid w:val="0008450F"/>
    <w:rsid w:val="0008797D"/>
    <w:rsid w:val="00090E54"/>
    <w:rsid w:val="0009210A"/>
    <w:rsid w:val="00093B2D"/>
    <w:rsid w:val="00093B74"/>
    <w:rsid w:val="00094B03"/>
    <w:rsid w:val="00094E56"/>
    <w:rsid w:val="00096639"/>
    <w:rsid w:val="00096C58"/>
    <w:rsid w:val="000A0F8A"/>
    <w:rsid w:val="000A6A0E"/>
    <w:rsid w:val="000B0206"/>
    <w:rsid w:val="000B2A53"/>
    <w:rsid w:val="000B5244"/>
    <w:rsid w:val="000B63C1"/>
    <w:rsid w:val="000C0139"/>
    <w:rsid w:val="000C56C7"/>
    <w:rsid w:val="000D188F"/>
    <w:rsid w:val="000D2799"/>
    <w:rsid w:val="000D50DA"/>
    <w:rsid w:val="000D6F5A"/>
    <w:rsid w:val="000D79C7"/>
    <w:rsid w:val="000D7BE4"/>
    <w:rsid w:val="000E2E40"/>
    <w:rsid w:val="000E47C6"/>
    <w:rsid w:val="000E6F82"/>
    <w:rsid w:val="000F0D29"/>
    <w:rsid w:val="000F2786"/>
    <w:rsid w:val="001017B2"/>
    <w:rsid w:val="001027F4"/>
    <w:rsid w:val="00103610"/>
    <w:rsid w:val="00107E63"/>
    <w:rsid w:val="00110018"/>
    <w:rsid w:val="001113D6"/>
    <w:rsid w:val="00114EDD"/>
    <w:rsid w:val="001170D8"/>
    <w:rsid w:val="001201D5"/>
    <w:rsid w:val="001213E8"/>
    <w:rsid w:val="00121D9F"/>
    <w:rsid w:val="00124E77"/>
    <w:rsid w:val="0012639F"/>
    <w:rsid w:val="0013006F"/>
    <w:rsid w:val="00131E42"/>
    <w:rsid w:val="001379D9"/>
    <w:rsid w:val="001410E9"/>
    <w:rsid w:val="00144879"/>
    <w:rsid w:val="00144A5E"/>
    <w:rsid w:val="00145F1E"/>
    <w:rsid w:val="00145F7B"/>
    <w:rsid w:val="00150F40"/>
    <w:rsid w:val="001511F7"/>
    <w:rsid w:val="0015602A"/>
    <w:rsid w:val="0015699E"/>
    <w:rsid w:val="0015756C"/>
    <w:rsid w:val="00162483"/>
    <w:rsid w:val="00162703"/>
    <w:rsid w:val="00164002"/>
    <w:rsid w:val="0017004A"/>
    <w:rsid w:val="00171E8B"/>
    <w:rsid w:val="001766B9"/>
    <w:rsid w:val="00176890"/>
    <w:rsid w:val="00182A23"/>
    <w:rsid w:val="00184074"/>
    <w:rsid w:val="001863C0"/>
    <w:rsid w:val="00187DDB"/>
    <w:rsid w:val="0019213A"/>
    <w:rsid w:val="00193350"/>
    <w:rsid w:val="001A4020"/>
    <w:rsid w:val="001A65F7"/>
    <w:rsid w:val="001B3A37"/>
    <w:rsid w:val="001B3C3A"/>
    <w:rsid w:val="001B4813"/>
    <w:rsid w:val="001C2D82"/>
    <w:rsid w:val="001C43EF"/>
    <w:rsid w:val="001C4886"/>
    <w:rsid w:val="001D0BAD"/>
    <w:rsid w:val="001D2796"/>
    <w:rsid w:val="001D49D7"/>
    <w:rsid w:val="001D51EE"/>
    <w:rsid w:val="001D6989"/>
    <w:rsid w:val="001E46AA"/>
    <w:rsid w:val="001E70A0"/>
    <w:rsid w:val="001F01DA"/>
    <w:rsid w:val="001F0224"/>
    <w:rsid w:val="001F1FCA"/>
    <w:rsid w:val="001F3D5D"/>
    <w:rsid w:val="001F5140"/>
    <w:rsid w:val="001F5749"/>
    <w:rsid w:val="001F63AB"/>
    <w:rsid w:val="002004E7"/>
    <w:rsid w:val="0020146E"/>
    <w:rsid w:val="00203996"/>
    <w:rsid w:val="002040B8"/>
    <w:rsid w:val="00204CAD"/>
    <w:rsid w:val="00213EBD"/>
    <w:rsid w:val="00214977"/>
    <w:rsid w:val="00220D59"/>
    <w:rsid w:val="00221588"/>
    <w:rsid w:val="002237AB"/>
    <w:rsid w:val="00224592"/>
    <w:rsid w:val="002277B2"/>
    <w:rsid w:val="0023230C"/>
    <w:rsid w:val="00235665"/>
    <w:rsid w:val="00235A9D"/>
    <w:rsid w:val="00236160"/>
    <w:rsid w:val="00241D6B"/>
    <w:rsid w:val="00243895"/>
    <w:rsid w:val="002467B0"/>
    <w:rsid w:val="0024774F"/>
    <w:rsid w:val="0025048E"/>
    <w:rsid w:val="002505CD"/>
    <w:rsid w:val="00257205"/>
    <w:rsid w:val="00261DBB"/>
    <w:rsid w:val="00276D79"/>
    <w:rsid w:val="0027722A"/>
    <w:rsid w:val="00280CA4"/>
    <w:rsid w:val="002819B5"/>
    <w:rsid w:val="002904D6"/>
    <w:rsid w:val="0029307F"/>
    <w:rsid w:val="00293D8B"/>
    <w:rsid w:val="002964D8"/>
    <w:rsid w:val="002A1435"/>
    <w:rsid w:val="002B0FCE"/>
    <w:rsid w:val="002B3F11"/>
    <w:rsid w:val="002C2772"/>
    <w:rsid w:val="002C2815"/>
    <w:rsid w:val="002C5D52"/>
    <w:rsid w:val="002C714E"/>
    <w:rsid w:val="002D2C96"/>
    <w:rsid w:val="002D5E10"/>
    <w:rsid w:val="002D67E5"/>
    <w:rsid w:val="002E39FB"/>
    <w:rsid w:val="002E4982"/>
    <w:rsid w:val="002E57C3"/>
    <w:rsid w:val="002F14F1"/>
    <w:rsid w:val="002F50DF"/>
    <w:rsid w:val="002F6880"/>
    <w:rsid w:val="002F7F4D"/>
    <w:rsid w:val="0030440A"/>
    <w:rsid w:val="00304480"/>
    <w:rsid w:val="00304C3D"/>
    <w:rsid w:val="00305F48"/>
    <w:rsid w:val="00306BC3"/>
    <w:rsid w:val="003104B6"/>
    <w:rsid w:val="00313C54"/>
    <w:rsid w:val="003154B1"/>
    <w:rsid w:val="00315624"/>
    <w:rsid w:val="00316C6A"/>
    <w:rsid w:val="00321CCD"/>
    <w:rsid w:val="00327370"/>
    <w:rsid w:val="00327D1F"/>
    <w:rsid w:val="003300B7"/>
    <w:rsid w:val="00330310"/>
    <w:rsid w:val="003342DD"/>
    <w:rsid w:val="003343B6"/>
    <w:rsid w:val="00340EA3"/>
    <w:rsid w:val="00343198"/>
    <w:rsid w:val="0034475A"/>
    <w:rsid w:val="00345FBF"/>
    <w:rsid w:val="00346DC2"/>
    <w:rsid w:val="0035105C"/>
    <w:rsid w:val="003528E5"/>
    <w:rsid w:val="00356296"/>
    <w:rsid w:val="00361DDE"/>
    <w:rsid w:val="00362460"/>
    <w:rsid w:val="00366DDF"/>
    <w:rsid w:val="00366F08"/>
    <w:rsid w:val="00367654"/>
    <w:rsid w:val="00371BB5"/>
    <w:rsid w:val="003726D0"/>
    <w:rsid w:val="0037311A"/>
    <w:rsid w:val="0037596D"/>
    <w:rsid w:val="00384238"/>
    <w:rsid w:val="003860EB"/>
    <w:rsid w:val="003871B5"/>
    <w:rsid w:val="00392A14"/>
    <w:rsid w:val="003A1719"/>
    <w:rsid w:val="003A5F1A"/>
    <w:rsid w:val="003A6DC2"/>
    <w:rsid w:val="003A741A"/>
    <w:rsid w:val="003B21AD"/>
    <w:rsid w:val="003B4EDF"/>
    <w:rsid w:val="003B6169"/>
    <w:rsid w:val="003C2FB7"/>
    <w:rsid w:val="003C780F"/>
    <w:rsid w:val="003C7D72"/>
    <w:rsid w:val="003D2270"/>
    <w:rsid w:val="003D342C"/>
    <w:rsid w:val="003E3AFA"/>
    <w:rsid w:val="003E4B83"/>
    <w:rsid w:val="003F45C5"/>
    <w:rsid w:val="003F573A"/>
    <w:rsid w:val="003F7643"/>
    <w:rsid w:val="00404DC3"/>
    <w:rsid w:val="00411244"/>
    <w:rsid w:val="00416DD0"/>
    <w:rsid w:val="004237B5"/>
    <w:rsid w:val="004262EA"/>
    <w:rsid w:val="00427319"/>
    <w:rsid w:val="004300D0"/>
    <w:rsid w:val="0043117A"/>
    <w:rsid w:val="00432256"/>
    <w:rsid w:val="00432C0C"/>
    <w:rsid w:val="00432FB0"/>
    <w:rsid w:val="004339F9"/>
    <w:rsid w:val="00433EED"/>
    <w:rsid w:val="00434968"/>
    <w:rsid w:val="00435B8A"/>
    <w:rsid w:val="00444E14"/>
    <w:rsid w:val="0044602B"/>
    <w:rsid w:val="00451811"/>
    <w:rsid w:val="0045241A"/>
    <w:rsid w:val="004524DC"/>
    <w:rsid w:val="00456A20"/>
    <w:rsid w:val="00466114"/>
    <w:rsid w:val="00472483"/>
    <w:rsid w:val="00474581"/>
    <w:rsid w:val="00474E4C"/>
    <w:rsid w:val="00480431"/>
    <w:rsid w:val="00480622"/>
    <w:rsid w:val="00480A48"/>
    <w:rsid w:val="00480A7B"/>
    <w:rsid w:val="00482E5A"/>
    <w:rsid w:val="0048325D"/>
    <w:rsid w:val="004872BB"/>
    <w:rsid w:val="00493525"/>
    <w:rsid w:val="00494B75"/>
    <w:rsid w:val="00495924"/>
    <w:rsid w:val="00496400"/>
    <w:rsid w:val="00496928"/>
    <w:rsid w:val="004A1E9F"/>
    <w:rsid w:val="004A31AD"/>
    <w:rsid w:val="004A430C"/>
    <w:rsid w:val="004B00D2"/>
    <w:rsid w:val="004B377F"/>
    <w:rsid w:val="004B4A07"/>
    <w:rsid w:val="004B53E5"/>
    <w:rsid w:val="004B5A28"/>
    <w:rsid w:val="004C527B"/>
    <w:rsid w:val="004D223E"/>
    <w:rsid w:val="004D2F88"/>
    <w:rsid w:val="004D7343"/>
    <w:rsid w:val="004D79CE"/>
    <w:rsid w:val="004E146E"/>
    <w:rsid w:val="004E239E"/>
    <w:rsid w:val="004E4211"/>
    <w:rsid w:val="004E47CF"/>
    <w:rsid w:val="004E7021"/>
    <w:rsid w:val="004E75C4"/>
    <w:rsid w:val="005058AA"/>
    <w:rsid w:val="00506279"/>
    <w:rsid w:val="00511C89"/>
    <w:rsid w:val="0051703E"/>
    <w:rsid w:val="0051742C"/>
    <w:rsid w:val="00522B36"/>
    <w:rsid w:val="00524089"/>
    <w:rsid w:val="00526C82"/>
    <w:rsid w:val="0053063D"/>
    <w:rsid w:val="00530D08"/>
    <w:rsid w:val="00542411"/>
    <w:rsid w:val="005526D7"/>
    <w:rsid w:val="00552F41"/>
    <w:rsid w:val="0056030A"/>
    <w:rsid w:val="00561364"/>
    <w:rsid w:val="00564AD9"/>
    <w:rsid w:val="005650FB"/>
    <w:rsid w:val="00566DCC"/>
    <w:rsid w:val="00570180"/>
    <w:rsid w:val="00574A1C"/>
    <w:rsid w:val="00576299"/>
    <w:rsid w:val="005763BC"/>
    <w:rsid w:val="00580DBD"/>
    <w:rsid w:val="005827BB"/>
    <w:rsid w:val="00582C2B"/>
    <w:rsid w:val="0058403F"/>
    <w:rsid w:val="00587868"/>
    <w:rsid w:val="00587D44"/>
    <w:rsid w:val="0059135C"/>
    <w:rsid w:val="00594116"/>
    <w:rsid w:val="005A01EA"/>
    <w:rsid w:val="005A2D1A"/>
    <w:rsid w:val="005B55E2"/>
    <w:rsid w:val="005C2AAC"/>
    <w:rsid w:val="005C66A9"/>
    <w:rsid w:val="005D0E2A"/>
    <w:rsid w:val="005D1E5D"/>
    <w:rsid w:val="005D3BE3"/>
    <w:rsid w:val="005D4D59"/>
    <w:rsid w:val="005E1B82"/>
    <w:rsid w:val="005E31DA"/>
    <w:rsid w:val="005E3740"/>
    <w:rsid w:val="005E6EAD"/>
    <w:rsid w:val="005F087C"/>
    <w:rsid w:val="005F1780"/>
    <w:rsid w:val="005F27A5"/>
    <w:rsid w:val="005F3C16"/>
    <w:rsid w:val="005F6A4C"/>
    <w:rsid w:val="0060006C"/>
    <w:rsid w:val="0060600C"/>
    <w:rsid w:val="006070D5"/>
    <w:rsid w:val="00614819"/>
    <w:rsid w:val="006174F4"/>
    <w:rsid w:val="00620340"/>
    <w:rsid w:val="00621F91"/>
    <w:rsid w:val="00623B08"/>
    <w:rsid w:val="006244C4"/>
    <w:rsid w:val="006261D3"/>
    <w:rsid w:val="006300FE"/>
    <w:rsid w:val="00631C5F"/>
    <w:rsid w:val="00633ACF"/>
    <w:rsid w:val="00634819"/>
    <w:rsid w:val="00637D94"/>
    <w:rsid w:val="00637DAB"/>
    <w:rsid w:val="006416F3"/>
    <w:rsid w:val="006434DF"/>
    <w:rsid w:val="0064474D"/>
    <w:rsid w:val="0064651B"/>
    <w:rsid w:val="0064681F"/>
    <w:rsid w:val="00647C3B"/>
    <w:rsid w:val="00653A76"/>
    <w:rsid w:val="00655367"/>
    <w:rsid w:val="00661314"/>
    <w:rsid w:val="00663419"/>
    <w:rsid w:val="00663BC5"/>
    <w:rsid w:val="006677C5"/>
    <w:rsid w:val="00667FA6"/>
    <w:rsid w:val="00670061"/>
    <w:rsid w:val="006722EB"/>
    <w:rsid w:val="0067411A"/>
    <w:rsid w:val="00686537"/>
    <w:rsid w:val="0069133E"/>
    <w:rsid w:val="006924D9"/>
    <w:rsid w:val="006A10CA"/>
    <w:rsid w:val="006A2015"/>
    <w:rsid w:val="006A238A"/>
    <w:rsid w:val="006A2908"/>
    <w:rsid w:val="006A30D8"/>
    <w:rsid w:val="006A4B80"/>
    <w:rsid w:val="006B10E9"/>
    <w:rsid w:val="006B186B"/>
    <w:rsid w:val="006B44CF"/>
    <w:rsid w:val="006B59BD"/>
    <w:rsid w:val="006C3434"/>
    <w:rsid w:val="006D262C"/>
    <w:rsid w:val="006D4825"/>
    <w:rsid w:val="006E3F03"/>
    <w:rsid w:val="006E3F91"/>
    <w:rsid w:val="006E6C21"/>
    <w:rsid w:val="006F760B"/>
    <w:rsid w:val="007015F9"/>
    <w:rsid w:val="007039FF"/>
    <w:rsid w:val="0070707E"/>
    <w:rsid w:val="00710B65"/>
    <w:rsid w:val="00711819"/>
    <w:rsid w:val="007201D0"/>
    <w:rsid w:val="00720A50"/>
    <w:rsid w:val="0072678E"/>
    <w:rsid w:val="007305BF"/>
    <w:rsid w:val="00736EE2"/>
    <w:rsid w:val="00740C41"/>
    <w:rsid w:val="0075034E"/>
    <w:rsid w:val="007512B3"/>
    <w:rsid w:val="00751B50"/>
    <w:rsid w:val="00752030"/>
    <w:rsid w:val="00752CA7"/>
    <w:rsid w:val="0075506B"/>
    <w:rsid w:val="007554A0"/>
    <w:rsid w:val="00756FAE"/>
    <w:rsid w:val="0076314E"/>
    <w:rsid w:val="00763596"/>
    <w:rsid w:val="00774950"/>
    <w:rsid w:val="00774C97"/>
    <w:rsid w:val="0077517A"/>
    <w:rsid w:val="00775EBC"/>
    <w:rsid w:val="007771C8"/>
    <w:rsid w:val="00780385"/>
    <w:rsid w:val="007814F5"/>
    <w:rsid w:val="00781EBF"/>
    <w:rsid w:val="007865C0"/>
    <w:rsid w:val="00792896"/>
    <w:rsid w:val="007A2272"/>
    <w:rsid w:val="007A73D2"/>
    <w:rsid w:val="007B52D1"/>
    <w:rsid w:val="007B69DB"/>
    <w:rsid w:val="007B724C"/>
    <w:rsid w:val="007C09EF"/>
    <w:rsid w:val="007C0D13"/>
    <w:rsid w:val="007C1796"/>
    <w:rsid w:val="007C49E7"/>
    <w:rsid w:val="007C4BFD"/>
    <w:rsid w:val="007C6D22"/>
    <w:rsid w:val="007D38F4"/>
    <w:rsid w:val="007D3CD6"/>
    <w:rsid w:val="007D7CF5"/>
    <w:rsid w:val="007E18A2"/>
    <w:rsid w:val="007E4939"/>
    <w:rsid w:val="007E79FD"/>
    <w:rsid w:val="007F3388"/>
    <w:rsid w:val="007F69BE"/>
    <w:rsid w:val="00801B27"/>
    <w:rsid w:val="0080415A"/>
    <w:rsid w:val="00804DE7"/>
    <w:rsid w:val="0080605B"/>
    <w:rsid w:val="00814B58"/>
    <w:rsid w:val="008203D4"/>
    <w:rsid w:val="00821C84"/>
    <w:rsid w:val="00823F66"/>
    <w:rsid w:val="00826D3C"/>
    <w:rsid w:val="00837DEA"/>
    <w:rsid w:val="0084154E"/>
    <w:rsid w:val="00841E57"/>
    <w:rsid w:val="00843631"/>
    <w:rsid w:val="00843F3E"/>
    <w:rsid w:val="008519E1"/>
    <w:rsid w:val="00852A9B"/>
    <w:rsid w:val="008576E3"/>
    <w:rsid w:val="0086218F"/>
    <w:rsid w:val="008672D5"/>
    <w:rsid w:val="00870ECD"/>
    <w:rsid w:val="00871D0F"/>
    <w:rsid w:val="008726C2"/>
    <w:rsid w:val="00873EED"/>
    <w:rsid w:val="00874B03"/>
    <w:rsid w:val="00874E11"/>
    <w:rsid w:val="00875AFA"/>
    <w:rsid w:val="00875D7D"/>
    <w:rsid w:val="008863DE"/>
    <w:rsid w:val="00886D60"/>
    <w:rsid w:val="00890371"/>
    <w:rsid w:val="00893D8D"/>
    <w:rsid w:val="008959D5"/>
    <w:rsid w:val="00896FB5"/>
    <w:rsid w:val="008A01C5"/>
    <w:rsid w:val="008A3733"/>
    <w:rsid w:val="008A4B1A"/>
    <w:rsid w:val="008A4C5F"/>
    <w:rsid w:val="008B11E2"/>
    <w:rsid w:val="008B3914"/>
    <w:rsid w:val="008C1975"/>
    <w:rsid w:val="008C51E0"/>
    <w:rsid w:val="008D0320"/>
    <w:rsid w:val="008E0EB4"/>
    <w:rsid w:val="008E2CD3"/>
    <w:rsid w:val="008E6556"/>
    <w:rsid w:val="008E7F4D"/>
    <w:rsid w:val="008F29C0"/>
    <w:rsid w:val="008F5D3D"/>
    <w:rsid w:val="008F7EB4"/>
    <w:rsid w:val="0090107C"/>
    <w:rsid w:val="00903137"/>
    <w:rsid w:val="00907FCE"/>
    <w:rsid w:val="009105F9"/>
    <w:rsid w:val="00912CDB"/>
    <w:rsid w:val="00915AF3"/>
    <w:rsid w:val="00916525"/>
    <w:rsid w:val="00917705"/>
    <w:rsid w:val="00921801"/>
    <w:rsid w:val="0093334A"/>
    <w:rsid w:val="00934F06"/>
    <w:rsid w:val="00936E0F"/>
    <w:rsid w:val="00937258"/>
    <w:rsid w:val="0094155D"/>
    <w:rsid w:val="00942A64"/>
    <w:rsid w:val="00946020"/>
    <w:rsid w:val="00946700"/>
    <w:rsid w:val="00951239"/>
    <w:rsid w:val="009524D1"/>
    <w:rsid w:val="00953453"/>
    <w:rsid w:val="00955EE8"/>
    <w:rsid w:val="0095733C"/>
    <w:rsid w:val="009575DB"/>
    <w:rsid w:val="00957B0F"/>
    <w:rsid w:val="00962F79"/>
    <w:rsid w:val="0096465C"/>
    <w:rsid w:val="00966F5C"/>
    <w:rsid w:val="00967582"/>
    <w:rsid w:val="009677F8"/>
    <w:rsid w:val="009706C8"/>
    <w:rsid w:val="009733A4"/>
    <w:rsid w:val="009738E1"/>
    <w:rsid w:val="0097541D"/>
    <w:rsid w:val="009809C7"/>
    <w:rsid w:val="00986860"/>
    <w:rsid w:val="00992443"/>
    <w:rsid w:val="00995180"/>
    <w:rsid w:val="009A7438"/>
    <w:rsid w:val="009B01AB"/>
    <w:rsid w:val="009B08C7"/>
    <w:rsid w:val="009B0CEE"/>
    <w:rsid w:val="009B1A34"/>
    <w:rsid w:val="009B1FE0"/>
    <w:rsid w:val="009B3BDF"/>
    <w:rsid w:val="009B3F89"/>
    <w:rsid w:val="009C12A1"/>
    <w:rsid w:val="009C4D31"/>
    <w:rsid w:val="009C6B67"/>
    <w:rsid w:val="009D22FD"/>
    <w:rsid w:val="009D4BDB"/>
    <w:rsid w:val="009D5FE1"/>
    <w:rsid w:val="009D6CE0"/>
    <w:rsid w:val="009D7556"/>
    <w:rsid w:val="009E3022"/>
    <w:rsid w:val="009E48C8"/>
    <w:rsid w:val="009E515D"/>
    <w:rsid w:val="009F02D4"/>
    <w:rsid w:val="009F6100"/>
    <w:rsid w:val="009F6F2B"/>
    <w:rsid w:val="00A00887"/>
    <w:rsid w:val="00A02FDA"/>
    <w:rsid w:val="00A07C6F"/>
    <w:rsid w:val="00A11F84"/>
    <w:rsid w:val="00A13234"/>
    <w:rsid w:val="00A16D07"/>
    <w:rsid w:val="00A2600F"/>
    <w:rsid w:val="00A27540"/>
    <w:rsid w:val="00A30EAB"/>
    <w:rsid w:val="00A312A2"/>
    <w:rsid w:val="00A363A6"/>
    <w:rsid w:val="00A40B2A"/>
    <w:rsid w:val="00A40CED"/>
    <w:rsid w:val="00A439A0"/>
    <w:rsid w:val="00A43DFB"/>
    <w:rsid w:val="00A468D1"/>
    <w:rsid w:val="00A5149C"/>
    <w:rsid w:val="00A51AC4"/>
    <w:rsid w:val="00A54248"/>
    <w:rsid w:val="00A60031"/>
    <w:rsid w:val="00A60BE6"/>
    <w:rsid w:val="00A641EB"/>
    <w:rsid w:val="00A64DF5"/>
    <w:rsid w:val="00A71815"/>
    <w:rsid w:val="00A768AA"/>
    <w:rsid w:val="00A76EAE"/>
    <w:rsid w:val="00A771C5"/>
    <w:rsid w:val="00A7789E"/>
    <w:rsid w:val="00A838E0"/>
    <w:rsid w:val="00A85E92"/>
    <w:rsid w:val="00A92050"/>
    <w:rsid w:val="00A9294F"/>
    <w:rsid w:val="00AA0DB2"/>
    <w:rsid w:val="00AA22D0"/>
    <w:rsid w:val="00AA4CF0"/>
    <w:rsid w:val="00AA7710"/>
    <w:rsid w:val="00AB2F46"/>
    <w:rsid w:val="00AB4E65"/>
    <w:rsid w:val="00AC2EAD"/>
    <w:rsid w:val="00AC35A7"/>
    <w:rsid w:val="00AC3A54"/>
    <w:rsid w:val="00AC683A"/>
    <w:rsid w:val="00AC73C6"/>
    <w:rsid w:val="00AC74DA"/>
    <w:rsid w:val="00AD14F2"/>
    <w:rsid w:val="00AD435B"/>
    <w:rsid w:val="00AD51BF"/>
    <w:rsid w:val="00AD5ACA"/>
    <w:rsid w:val="00AD65CB"/>
    <w:rsid w:val="00AD67F6"/>
    <w:rsid w:val="00AE2537"/>
    <w:rsid w:val="00AE2B31"/>
    <w:rsid w:val="00AE474D"/>
    <w:rsid w:val="00AE4A4C"/>
    <w:rsid w:val="00AE6270"/>
    <w:rsid w:val="00AF2864"/>
    <w:rsid w:val="00AF447D"/>
    <w:rsid w:val="00AF4982"/>
    <w:rsid w:val="00AF5AA3"/>
    <w:rsid w:val="00AF6592"/>
    <w:rsid w:val="00AF65FF"/>
    <w:rsid w:val="00AF75BA"/>
    <w:rsid w:val="00B01599"/>
    <w:rsid w:val="00B0570A"/>
    <w:rsid w:val="00B069BD"/>
    <w:rsid w:val="00B15052"/>
    <w:rsid w:val="00B155B5"/>
    <w:rsid w:val="00B17F46"/>
    <w:rsid w:val="00B2430E"/>
    <w:rsid w:val="00B27AF8"/>
    <w:rsid w:val="00B31536"/>
    <w:rsid w:val="00B318F5"/>
    <w:rsid w:val="00B41067"/>
    <w:rsid w:val="00B4370E"/>
    <w:rsid w:val="00B44137"/>
    <w:rsid w:val="00B50080"/>
    <w:rsid w:val="00B5238B"/>
    <w:rsid w:val="00B52AA6"/>
    <w:rsid w:val="00B52B86"/>
    <w:rsid w:val="00B5468C"/>
    <w:rsid w:val="00B55FB5"/>
    <w:rsid w:val="00B56543"/>
    <w:rsid w:val="00B623AD"/>
    <w:rsid w:val="00B677E6"/>
    <w:rsid w:val="00B72726"/>
    <w:rsid w:val="00B748AE"/>
    <w:rsid w:val="00B77345"/>
    <w:rsid w:val="00B87876"/>
    <w:rsid w:val="00B90B8E"/>
    <w:rsid w:val="00B91527"/>
    <w:rsid w:val="00B92076"/>
    <w:rsid w:val="00B92323"/>
    <w:rsid w:val="00B94A3A"/>
    <w:rsid w:val="00B979CC"/>
    <w:rsid w:val="00B97F86"/>
    <w:rsid w:val="00BA5EE5"/>
    <w:rsid w:val="00BB0D86"/>
    <w:rsid w:val="00BB2E5D"/>
    <w:rsid w:val="00BB5CE4"/>
    <w:rsid w:val="00BC03D4"/>
    <w:rsid w:val="00BC6F8C"/>
    <w:rsid w:val="00BD2074"/>
    <w:rsid w:val="00BD2BDA"/>
    <w:rsid w:val="00BD2FE7"/>
    <w:rsid w:val="00BD5F19"/>
    <w:rsid w:val="00BD73E6"/>
    <w:rsid w:val="00BE1785"/>
    <w:rsid w:val="00BE420A"/>
    <w:rsid w:val="00BE73C0"/>
    <w:rsid w:val="00BF0356"/>
    <w:rsid w:val="00BF2740"/>
    <w:rsid w:val="00BF2D13"/>
    <w:rsid w:val="00C015D9"/>
    <w:rsid w:val="00C04242"/>
    <w:rsid w:val="00C14F2F"/>
    <w:rsid w:val="00C156A3"/>
    <w:rsid w:val="00C15D2D"/>
    <w:rsid w:val="00C17571"/>
    <w:rsid w:val="00C2044C"/>
    <w:rsid w:val="00C26917"/>
    <w:rsid w:val="00C3011E"/>
    <w:rsid w:val="00C30C08"/>
    <w:rsid w:val="00C33696"/>
    <w:rsid w:val="00C3518B"/>
    <w:rsid w:val="00C369B0"/>
    <w:rsid w:val="00C36AB8"/>
    <w:rsid w:val="00C4792D"/>
    <w:rsid w:val="00C509EE"/>
    <w:rsid w:val="00C517B7"/>
    <w:rsid w:val="00C54FA9"/>
    <w:rsid w:val="00C61858"/>
    <w:rsid w:val="00C65C14"/>
    <w:rsid w:val="00C70120"/>
    <w:rsid w:val="00C7299E"/>
    <w:rsid w:val="00C763EF"/>
    <w:rsid w:val="00C8273C"/>
    <w:rsid w:val="00C84E4E"/>
    <w:rsid w:val="00C84F7B"/>
    <w:rsid w:val="00C86FED"/>
    <w:rsid w:val="00C8765B"/>
    <w:rsid w:val="00C90158"/>
    <w:rsid w:val="00C90950"/>
    <w:rsid w:val="00C952C5"/>
    <w:rsid w:val="00C97993"/>
    <w:rsid w:val="00CA2FC1"/>
    <w:rsid w:val="00CB342F"/>
    <w:rsid w:val="00CC1D50"/>
    <w:rsid w:val="00CC6514"/>
    <w:rsid w:val="00CC7BB2"/>
    <w:rsid w:val="00CD1794"/>
    <w:rsid w:val="00CD46E9"/>
    <w:rsid w:val="00CD572C"/>
    <w:rsid w:val="00CE0ADA"/>
    <w:rsid w:val="00CE2405"/>
    <w:rsid w:val="00CE6F81"/>
    <w:rsid w:val="00CE7FBE"/>
    <w:rsid w:val="00CF2B4C"/>
    <w:rsid w:val="00CF422B"/>
    <w:rsid w:val="00CF4310"/>
    <w:rsid w:val="00CF6D80"/>
    <w:rsid w:val="00D01973"/>
    <w:rsid w:val="00D01A85"/>
    <w:rsid w:val="00D04C15"/>
    <w:rsid w:val="00D04E92"/>
    <w:rsid w:val="00D1629A"/>
    <w:rsid w:val="00D16882"/>
    <w:rsid w:val="00D17150"/>
    <w:rsid w:val="00D20B55"/>
    <w:rsid w:val="00D227E3"/>
    <w:rsid w:val="00D22B5B"/>
    <w:rsid w:val="00D22C5A"/>
    <w:rsid w:val="00D249EC"/>
    <w:rsid w:val="00D2611A"/>
    <w:rsid w:val="00D263DC"/>
    <w:rsid w:val="00D302D1"/>
    <w:rsid w:val="00D3455F"/>
    <w:rsid w:val="00D3684B"/>
    <w:rsid w:val="00D430F9"/>
    <w:rsid w:val="00D443DE"/>
    <w:rsid w:val="00D514B4"/>
    <w:rsid w:val="00D51937"/>
    <w:rsid w:val="00D51CEE"/>
    <w:rsid w:val="00D52EA8"/>
    <w:rsid w:val="00D547A3"/>
    <w:rsid w:val="00D5579A"/>
    <w:rsid w:val="00D56420"/>
    <w:rsid w:val="00D5729E"/>
    <w:rsid w:val="00D642DE"/>
    <w:rsid w:val="00D66A33"/>
    <w:rsid w:val="00D70E5A"/>
    <w:rsid w:val="00D73D34"/>
    <w:rsid w:val="00D77F75"/>
    <w:rsid w:val="00D82633"/>
    <w:rsid w:val="00D832E6"/>
    <w:rsid w:val="00D83F5C"/>
    <w:rsid w:val="00D87BFE"/>
    <w:rsid w:val="00D91E9C"/>
    <w:rsid w:val="00D92715"/>
    <w:rsid w:val="00D95283"/>
    <w:rsid w:val="00DA088D"/>
    <w:rsid w:val="00DA3F68"/>
    <w:rsid w:val="00DA5BCD"/>
    <w:rsid w:val="00DB00B7"/>
    <w:rsid w:val="00DB6A7B"/>
    <w:rsid w:val="00DC1771"/>
    <w:rsid w:val="00DD40B1"/>
    <w:rsid w:val="00DD4613"/>
    <w:rsid w:val="00DD47E2"/>
    <w:rsid w:val="00DE3FCF"/>
    <w:rsid w:val="00DE4EEE"/>
    <w:rsid w:val="00DE77F7"/>
    <w:rsid w:val="00DF4C91"/>
    <w:rsid w:val="00DF4F59"/>
    <w:rsid w:val="00DF68AC"/>
    <w:rsid w:val="00E0153F"/>
    <w:rsid w:val="00E015FF"/>
    <w:rsid w:val="00E0197A"/>
    <w:rsid w:val="00E03CE8"/>
    <w:rsid w:val="00E05E9F"/>
    <w:rsid w:val="00E06E0C"/>
    <w:rsid w:val="00E125F6"/>
    <w:rsid w:val="00E13270"/>
    <w:rsid w:val="00E16A50"/>
    <w:rsid w:val="00E22459"/>
    <w:rsid w:val="00E24A5F"/>
    <w:rsid w:val="00E41FE5"/>
    <w:rsid w:val="00E503BC"/>
    <w:rsid w:val="00E604A6"/>
    <w:rsid w:val="00E62288"/>
    <w:rsid w:val="00E73859"/>
    <w:rsid w:val="00E74475"/>
    <w:rsid w:val="00E74D5F"/>
    <w:rsid w:val="00E75F20"/>
    <w:rsid w:val="00E837CB"/>
    <w:rsid w:val="00E83AA5"/>
    <w:rsid w:val="00E84947"/>
    <w:rsid w:val="00E9213B"/>
    <w:rsid w:val="00E92A5A"/>
    <w:rsid w:val="00E96720"/>
    <w:rsid w:val="00E97296"/>
    <w:rsid w:val="00E97B4D"/>
    <w:rsid w:val="00EA2334"/>
    <w:rsid w:val="00EA2360"/>
    <w:rsid w:val="00EB250F"/>
    <w:rsid w:val="00EB2755"/>
    <w:rsid w:val="00EB3F69"/>
    <w:rsid w:val="00EB74D6"/>
    <w:rsid w:val="00EC3416"/>
    <w:rsid w:val="00ED0333"/>
    <w:rsid w:val="00ED0B15"/>
    <w:rsid w:val="00ED4AB4"/>
    <w:rsid w:val="00EE0D45"/>
    <w:rsid w:val="00EE1799"/>
    <w:rsid w:val="00EE236C"/>
    <w:rsid w:val="00EE28D4"/>
    <w:rsid w:val="00EE45AB"/>
    <w:rsid w:val="00EF0B4C"/>
    <w:rsid w:val="00EF1B30"/>
    <w:rsid w:val="00EF314A"/>
    <w:rsid w:val="00EF63AD"/>
    <w:rsid w:val="00EF7044"/>
    <w:rsid w:val="00F00CC5"/>
    <w:rsid w:val="00F02F82"/>
    <w:rsid w:val="00F03793"/>
    <w:rsid w:val="00F047AC"/>
    <w:rsid w:val="00F11343"/>
    <w:rsid w:val="00F1451D"/>
    <w:rsid w:val="00F1737E"/>
    <w:rsid w:val="00F178EB"/>
    <w:rsid w:val="00F250D6"/>
    <w:rsid w:val="00F2515E"/>
    <w:rsid w:val="00F32930"/>
    <w:rsid w:val="00F34020"/>
    <w:rsid w:val="00F35466"/>
    <w:rsid w:val="00F361CF"/>
    <w:rsid w:val="00F465BD"/>
    <w:rsid w:val="00F46F78"/>
    <w:rsid w:val="00F47DEC"/>
    <w:rsid w:val="00F510CB"/>
    <w:rsid w:val="00F51154"/>
    <w:rsid w:val="00F537D2"/>
    <w:rsid w:val="00F54AD2"/>
    <w:rsid w:val="00F55137"/>
    <w:rsid w:val="00F6201F"/>
    <w:rsid w:val="00F6407C"/>
    <w:rsid w:val="00F6426B"/>
    <w:rsid w:val="00F7040C"/>
    <w:rsid w:val="00FA237A"/>
    <w:rsid w:val="00FA7015"/>
    <w:rsid w:val="00FB2897"/>
    <w:rsid w:val="00FB4BC7"/>
    <w:rsid w:val="00FB68FA"/>
    <w:rsid w:val="00FC037E"/>
    <w:rsid w:val="00FC2A31"/>
    <w:rsid w:val="00FC73C4"/>
    <w:rsid w:val="00FD4019"/>
    <w:rsid w:val="00FE1B57"/>
    <w:rsid w:val="00F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EE4A2"/>
  <w15:chartTrackingRefBased/>
  <w15:docId w15:val="{F4E5EB45-964D-4FD4-972B-8336DDC6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27722A"/>
    <w:pPr>
      <w:keepNext/>
      <w:widowControl w:val="0"/>
      <w:tabs>
        <w:tab w:val="left" w:pos="5103"/>
      </w:tabs>
      <w:autoSpaceDE w:val="0"/>
      <w:autoSpaceDN w:val="0"/>
      <w:adjustRightInd w:val="0"/>
      <w:jc w:val="both"/>
      <w:outlineLvl w:val="1"/>
    </w:pPr>
    <w:rPr>
      <w:rFonts w:ascii="Tahoma" w:hAnsi="Tahoma" w:cs="Tahoma"/>
      <w:b/>
      <w:bCs/>
      <w:u w:val="single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40" w:after="60"/>
      <w:outlineLvl w:val="2"/>
    </w:pPr>
    <w:rPr>
      <w:b/>
      <w:bCs/>
      <w:szCs w:val="26"/>
      <w:u w:val="single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5"/>
    </w:pPr>
    <w:rPr>
      <w:szCs w:val="28"/>
      <w:u w:val="single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i/>
      <w:iCs/>
      <w:u w:val="single"/>
    </w:rPr>
  </w:style>
  <w:style w:type="paragraph" w:styleId="Nadpis9">
    <w:name w:val="heading 9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">
    <w:name w:val="Body Text"/>
    <w:basedOn w:val="Normln"/>
    <w:link w:val="ZkladntextChar"/>
    <w:semiHidden/>
    <w:pPr>
      <w:jc w:val="both"/>
    </w:pPr>
    <w:rPr>
      <w:i/>
      <w:iCs/>
    </w:rPr>
  </w:style>
  <w:style w:type="paragraph" w:styleId="Zkladntext2">
    <w:name w:val="Body Text 2"/>
    <w:basedOn w:val="Normln"/>
    <w:link w:val="Zkladntext2Char"/>
    <w:semiHidden/>
    <w:pPr>
      <w:widowControl w:val="0"/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semiHidden/>
    <w:pPr>
      <w:jc w:val="both"/>
    </w:pPr>
    <w:rPr>
      <w:color w:val="FF0000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character" w:customStyle="1" w:styleId="xforms-controlxforms-inputxforms-staticxforms-readonly">
    <w:name w:val="xforms-control xforms-input xforms-static xforms-readonly"/>
    <w:basedOn w:val="Standardnpsmoodstavce"/>
  </w:style>
  <w:style w:type="character" w:customStyle="1" w:styleId="xforms-alert-inactivexforms-alert">
    <w:name w:val="xforms-alert-inactive xforms-alert"/>
    <w:basedOn w:val="Standardnpsmoodstavce"/>
  </w:style>
  <w:style w:type="paragraph" w:styleId="FormtovanvHTML">
    <w:name w:val="HTML Preformatted"/>
    <w:basedOn w:val="Normln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customStyle="1" w:styleId="BodyText32">
    <w:name w:val="Body Text 32"/>
    <w:basedOn w:val="Normln"/>
    <w:pPr>
      <w:widowControl w:val="0"/>
      <w:jc w:val="both"/>
    </w:pPr>
    <w:rPr>
      <w:szCs w:val="20"/>
    </w:r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  <w:rPr>
      <w:szCs w:val="20"/>
    </w:rPr>
  </w:style>
  <w:style w:type="character" w:customStyle="1" w:styleId="Zkladntext8">
    <w:name w:val="Základní text (8)_"/>
    <w:locked/>
    <w:rPr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pPr>
      <w:widowControl w:val="0"/>
      <w:shd w:val="clear" w:color="auto" w:fill="FFFFFF"/>
      <w:spacing w:before="1500" w:line="240" w:lineRule="atLeast"/>
    </w:pPr>
    <w:rPr>
      <w:sz w:val="21"/>
      <w:szCs w:val="21"/>
    </w:rPr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ZkladntextChar1">
    <w:name w:val="Základní text Char1"/>
    <w:locked/>
    <w:rPr>
      <w:rFonts w:ascii="Verdana" w:hAnsi="Verdana" w:cs="Verdana"/>
      <w:i/>
      <w:iCs/>
      <w:shd w:val="clear" w:color="auto" w:fill="FFFFFF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valuecj">
    <w:name w:val="value cj"/>
    <w:basedOn w:val="Standardnpsmoodstavce"/>
  </w:style>
  <w:style w:type="character" w:customStyle="1" w:styleId="apple-converted-space">
    <w:name w:val="apple-converted-space"/>
    <w:basedOn w:val="Standardnpsmoodstavce"/>
  </w:style>
  <w:style w:type="paragraph" w:customStyle="1" w:styleId="western">
    <w:name w:val="western"/>
    <w:basedOn w:val="Normln"/>
    <w:pPr>
      <w:spacing w:before="100" w:beforeAutospacing="1" w:after="100" w:afterAutospacing="1"/>
      <w:jc w:val="center"/>
    </w:pPr>
  </w:style>
  <w:style w:type="character" w:styleId="Siln">
    <w:name w:val="Strong"/>
    <w:uiPriority w:val="22"/>
    <w:qFormat/>
    <w:rPr>
      <w:rFonts w:ascii="Times New Roman" w:hAnsi="Times New Roman" w:cs="Times New Roman"/>
      <w:b/>
      <w:bCs/>
    </w:rPr>
  </w:style>
  <w:style w:type="character" w:customStyle="1" w:styleId="nowrap">
    <w:name w:val="nowrap"/>
    <w:rPr>
      <w:rFonts w:ascii="Times New Roman" w:hAnsi="Times New Roman" w:cs="Times New Roman"/>
    </w:rPr>
  </w:style>
  <w:style w:type="paragraph" w:styleId="Odstavecseseznamem">
    <w:name w:val="List Paragraph"/>
    <w:basedOn w:val="Normln"/>
    <w:uiPriority w:val="34"/>
    <w:qFormat/>
    <w:rsid w:val="003A741A"/>
    <w:pPr>
      <w:ind w:left="708"/>
    </w:pPr>
  </w:style>
  <w:style w:type="character" w:customStyle="1" w:styleId="ZkladntextChar">
    <w:name w:val="Základní text Char"/>
    <w:link w:val="Zkladntext"/>
    <w:semiHidden/>
    <w:rsid w:val="00052468"/>
    <w:rPr>
      <w:i/>
      <w:iCs/>
      <w:sz w:val="24"/>
      <w:szCs w:val="24"/>
    </w:rPr>
  </w:style>
  <w:style w:type="table" w:styleId="Mkatabulky">
    <w:name w:val="Table Grid"/>
    <w:basedOn w:val="Normlntabulka"/>
    <w:uiPriority w:val="39"/>
    <w:rsid w:val="0023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semiHidden/>
    <w:rsid w:val="001D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D6989"/>
    <w:rPr>
      <w:sz w:val="24"/>
      <w:szCs w:val="24"/>
    </w:rPr>
  </w:style>
  <w:style w:type="character" w:customStyle="1" w:styleId="Nadpis3Char">
    <w:name w:val="Nadpis 3 Char"/>
    <w:link w:val="Nadpis3"/>
    <w:rsid w:val="00CA2FC1"/>
    <w:rPr>
      <w:b/>
      <w:bCs/>
      <w:sz w:val="24"/>
      <w:szCs w:val="26"/>
      <w:u w:val="single"/>
    </w:rPr>
  </w:style>
  <w:style w:type="paragraph" w:customStyle="1" w:styleId="Default">
    <w:name w:val="Default"/>
    <w:rsid w:val="00CA2FC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dpis2Char">
    <w:name w:val="Nadpis 2 Char"/>
    <w:link w:val="Nadpis2"/>
    <w:rsid w:val="0027722A"/>
    <w:rPr>
      <w:rFonts w:ascii="Tahoma" w:hAnsi="Tahoma" w:cs="Tahoma"/>
      <w:b/>
      <w:bCs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2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27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B87876"/>
    <w:pPr>
      <w:spacing w:before="100" w:beforeAutospacing="1" w:after="119"/>
    </w:pPr>
    <w:rPr>
      <w:color w:val="000000"/>
    </w:rPr>
  </w:style>
  <w:style w:type="character" w:customStyle="1" w:styleId="ZpatChar">
    <w:name w:val="Zápatí Char"/>
    <w:basedOn w:val="Standardnpsmoodstavce"/>
    <w:link w:val="Zpat"/>
    <w:semiHidden/>
    <w:rsid w:val="00B87876"/>
    <w:rPr>
      <w:sz w:val="24"/>
    </w:rPr>
  </w:style>
  <w:style w:type="paragraph" w:customStyle="1" w:styleId="Zkladntext31">
    <w:name w:val="Základní text 31"/>
    <w:basedOn w:val="Normln"/>
    <w:uiPriority w:val="99"/>
    <w:semiHidden/>
    <w:rsid w:val="00B87876"/>
    <w:pPr>
      <w:overflowPunct w:val="0"/>
      <w:autoSpaceDE w:val="0"/>
      <w:autoSpaceDN w:val="0"/>
      <w:adjustRightInd w:val="0"/>
      <w:spacing w:before="120"/>
      <w:jc w:val="both"/>
    </w:pPr>
    <w:rPr>
      <w:rFonts w:ascii="Arial" w:hAnsi="Arial"/>
      <w:szCs w:val="20"/>
    </w:rPr>
  </w:style>
  <w:style w:type="character" w:customStyle="1" w:styleId="Zkladntext2Char">
    <w:name w:val="Základní text 2 Char"/>
    <w:basedOn w:val="Standardnpsmoodstavce"/>
    <w:link w:val="Zkladntext2"/>
    <w:semiHidden/>
    <w:rsid w:val="00C90950"/>
    <w:rPr>
      <w:sz w:val="24"/>
      <w:szCs w:val="24"/>
    </w:rPr>
  </w:style>
  <w:style w:type="character" w:customStyle="1" w:styleId="taxinfo">
    <w:name w:val="taxinfo"/>
    <w:basedOn w:val="Standardnpsmoodstavce"/>
    <w:rsid w:val="00D20B55"/>
  </w:style>
  <w:style w:type="table" w:styleId="Prosttabulka2">
    <w:name w:val="Plain Table 2"/>
    <w:basedOn w:val="Normlntabulka"/>
    <w:uiPriority w:val="42"/>
    <w:rsid w:val="00D20B5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osttext">
    <w:name w:val="Plain Text"/>
    <w:basedOn w:val="Normln"/>
    <w:link w:val="ProsttextChar"/>
    <w:semiHidden/>
    <w:rsid w:val="00D22C5A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D22C5A"/>
    <w:rPr>
      <w:rFonts w:ascii="Courier New" w:hAnsi="Courier New" w:cs="Courier New"/>
    </w:rPr>
  </w:style>
  <w:style w:type="character" w:customStyle="1" w:styleId="content">
    <w:name w:val="content"/>
    <w:basedOn w:val="Standardnpsmoodstavce"/>
    <w:rsid w:val="00D832E6"/>
  </w:style>
  <w:style w:type="paragraph" w:customStyle="1" w:styleId="text-bold">
    <w:name w:val="text-bold"/>
    <w:basedOn w:val="Normln"/>
    <w:rsid w:val="00A51AC4"/>
    <w:pPr>
      <w:spacing w:before="100" w:beforeAutospacing="1" w:after="100" w:afterAutospacing="1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06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06C8"/>
    <w:rPr>
      <w:rFonts w:asciiTheme="minorHAnsi" w:eastAsiaTheme="minorHAnsi" w:hAnsiTheme="minorHAnsi" w:cstheme="minorBidi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06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1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75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16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7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69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17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235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3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93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6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6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6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6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10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470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3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40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7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104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31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22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6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370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12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92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1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6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6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75EAC-BEA9-41A4-AC30-CB88EF1F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361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Městský úřad Strakonice</vt:lpstr>
    </vt:vector>
  </TitlesOfParts>
  <Company>MeU Strakonice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Městský úřad Strakonice</dc:title>
  <dc:subject/>
  <dc:creator>Novotny</dc:creator>
  <cp:keywords/>
  <dc:description/>
  <cp:lastModifiedBy>Radmila Brušáková</cp:lastModifiedBy>
  <cp:revision>21</cp:revision>
  <cp:lastPrinted>2022-02-09T12:18:00Z</cp:lastPrinted>
  <dcterms:created xsi:type="dcterms:W3CDTF">2022-02-02T06:16:00Z</dcterms:created>
  <dcterms:modified xsi:type="dcterms:W3CDTF">2022-02-10T09:43:00Z</dcterms:modified>
</cp:coreProperties>
</file>